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5680" w:rsidRDefault="008C5680" w:rsidP="008C5680">
      <w:r>
        <w:rPr>
          <w:noProof/>
        </w:rPr>
        <w:drawing>
          <wp:inline distT="0" distB="0" distL="0" distR="0">
            <wp:extent cx="704850" cy="704850"/>
            <wp:effectExtent l="0" t="0" r="0" b="0"/>
            <wp:docPr id="1" name="Picture 1" descr="http://www.how-to-draw-funny-cartoons.com/image-files/cartoon-computer-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computer-3f.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04850" cy="704850"/>
                    </a:xfrm>
                    <a:prstGeom prst="rect">
                      <a:avLst/>
                    </a:prstGeom>
                    <a:noFill/>
                    <a:ln>
                      <a:noFill/>
                    </a:ln>
                  </pic:spPr>
                </pic:pic>
              </a:graphicData>
            </a:graphic>
          </wp:inline>
        </w:drawing>
      </w:r>
      <w:r>
        <w:rPr>
          <w:rFonts w:ascii="Comic Sans MS" w:hAnsi="Comic Sans MS"/>
          <w:b/>
          <w:sz w:val="36"/>
          <w:szCs w:val="36"/>
        </w:rPr>
        <w:t xml:space="preserve">     </w:t>
      </w:r>
      <w:r w:rsidR="00CF5581">
        <w:rPr>
          <w:rFonts w:ascii="Comic Sans MS" w:hAnsi="Comic Sans MS"/>
          <w:b/>
          <w:sz w:val="36"/>
          <w:szCs w:val="36"/>
        </w:rPr>
        <w:t xml:space="preserve">             </w:t>
      </w:r>
      <w:r w:rsidRPr="008D52F6">
        <w:rPr>
          <w:rFonts w:ascii="Comic Sans MS" w:hAnsi="Comic Sans MS"/>
          <w:b/>
          <w:sz w:val="36"/>
          <w:szCs w:val="36"/>
        </w:rPr>
        <w:t>All</w:t>
      </w:r>
      <w:r>
        <w:rPr>
          <w:rFonts w:ascii="Comic Sans MS" w:hAnsi="Comic Sans MS"/>
          <w:b/>
          <w:sz w:val="36"/>
          <w:szCs w:val="36"/>
        </w:rPr>
        <w:t xml:space="preserve"> Star</w:t>
      </w:r>
      <w:r w:rsidRPr="008D52F6">
        <w:rPr>
          <w:rFonts w:ascii="Comic Sans MS" w:hAnsi="Comic Sans MS"/>
          <w:b/>
          <w:sz w:val="36"/>
          <w:szCs w:val="36"/>
        </w:rPr>
        <w:t xml:space="preserve"> </w:t>
      </w:r>
      <w:proofErr w:type="gramStart"/>
      <w:r w:rsidRPr="008D52F6">
        <w:rPr>
          <w:rFonts w:ascii="Comic Sans MS" w:hAnsi="Comic Sans MS"/>
          <w:b/>
          <w:sz w:val="36"/>
          <w:szCs w:val="36"/>
        </w:rPr>
        <w:t>Library</w:t>
      </w:r>
      <w:r w:rsidR="00CF5581">
        <w:rPr>
          <w:rFonts w:ascii="Comic Sans MS" w:hAnsi="Comic Sans MS"/>
          <w:b/>
          <w:sz w:val="36"/>
          <w:szCs w:val="36"/>
        </w:rPr>
        <w:t xml:space="preserve">         </w:t>
      </w:r>
      <w:r w:rsidRPr="008D52F6">
        <w:rPr>
          <w:rFonts w:ascii="Comic Sans MS" w:hAnsi="Comic Sans MS"/>
          <w:b/>
          <w:sz w:val="36"/>
          <w:szCs w:val="36"/>
        </w:rPr>
        <w:t xml:space="preserve"> </w:t>
      </w:r>
      <w:proofErr w:type="gramEnd"/>
      <w:r>
        <w:rPr>
          <w:noProof/>
        </w:rPr>
        <w:drawing>
          <wp:inline distT="0" distB="0" distL="0" distR="0">
            <wp:extent cx="800100" cy="392049"/>
            <wp:effectExtent l="0" t="0" r="0" b="8255"/>
            <wp:docPr id="2" name="Picture 2" descr="http://cliparts.co/cliparts/pi7/rrB/pi7rrB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pi7/rrB/pi7rrBarT.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878106" cy="430272"/>
                    </a:xfrm>
                    <a:prstGeom prst="rect">
                      <a:avLst/>
                    </a:prstGeom>
                    <a:noFill/>
                    <a:ln>
                      <a:noFill/>
                    </a:ln>
                  </pic:spPr>
                </pic:pic>
              </a:graphicData>
            </a:graphic>
          </wp:inline>
        </w:drawing>
      </w:r>
      <w:r>
        <w:t xml:space="preserve">               </w:t>
      </w:r>
    </w:p>
    <w:p w:rsidR="008C5680" w:rsidRDefault="008C5680" w:rsidP="008C5680">
      <w:pPr>
        <w:jc w:val="center"/>
        <w:rPr>
          <w:rFonts w:ascii="Comic Sans MS" w:hAnsi="Comic Sans MS"/>
          <w:b/>
          <w:sz w:val="28"/>
          <w:szCs w:val="28"/>
        </w:rPr>
      </w:pPr>
      <w:r>
        <w:rPr>
          <w:rFonts w:ascii="Comic Sans MS" w:hAnsi="Comic Sans MS"/>
          <w:b/>
          <w:sz w:val="28"/>
          <w:szCs w:val="28"/>
        </w:rPr>
        <w:t xml:space="preserve">Ms </w:t>
      </w:r>
      <w:proofErr w:type="spellStart"/>
      <w:r>
        <w:rPr>
          <w:rFonts w:ascii="Comic Sans MS" w:hAnsi="Comic Sans MS"/>
          <w:b/>
          <w:sz w:val="28"/>
          <w:szCs w:val="28"/>
        </w:rPr>
        <w:t>Rusch</w:t>
      </w:r>
      <w:proofErr w:type="spellEnd"/>
      <w:r>
        <w:rPr>
          <w:rFonts w:ascii="Comic Sans MS" w:hAnsi="Comic Sans MS"/>
          <w:b/>
          <w:sz w:val="28"/>
          <w:szCs w:val="28"/>
        </w:rPr>
        <w:t xml:space="preserve"> Library Media</w:t>
      </w:r>
      <w:r>
        <w:rPr>
          <w:rFonts w:ascii="Comic Sans MS" w:hAnsi="Comic Sans MS"/>
          <w:b/>
          <w:sz w:val="28"/>
          <w:szCs w:val="28"/>
        </w:rPr>
        <w:br/>
      </w:r>
      <w:hyperlink r:id="rId7" w:history="1">
        <w:r w:rsidRPr="0074722B">
          <w:rPr>
            <w:rStyle w:val="Hyperlink"/>
            <w:rFonts w:ascii="Comic Sans MS" w:hAnsi="Comic Sans MS"/>
            <w:color w:val="auto"/>
            <w:sz w:val="28"/>
            <w:szCs w:val="28"/>
          </w:rPr>
          <w:t>gretchen_rusch@bemidji.k12.mn.us</w:t>
        </w:r>
      </w:hyperlink>
      <w:r w:rsidRPr="0074722B">
        <w:rPr>
          <w:rFonts w:ascii="Comic Sans MS" w:hAnsi="Comic Sans MS"/>
          <w:sz w:val="28"/>
          <w:szCs w:val="28"/>
        </w:rPr>
        <w:t xml:space="preserve"> </w:t>
      </w:r>
    </w:p>
    <w:p w:rsidR="008C5680" w:rsidRPr="00310910" w:rsidRDefault="008C5680" w:rsidP="008C5680">
      <w:pPr>
        <w:jc w:val="center"/>
        <w:rPr>
          <w:rFonts w:ascii="Comic Sans MS" w:hAnsi="Comic Sans MS"/>
          <w:b/>
          <w:sz w:val="40"/>
          <w:szCs w:val="40"/>
        </w:rPr>
      </w:pPr>
      <w:r>
        <w:rPr>
          <w:rFonts w:ascii="Comic Sans MS" w:hAnsi="Comic Sans MS"/>
          <w:b/>
          <w:sz w:val="40"/>
          <w:szCs w:val="40"/>
        </w:rPr>
        <w:t xml:space="preserve">November 2017 Newsletter </w:t>
      </w:r>
    </w:p>
    <w:p w:rsidR="008C5680" w:rsidRPr="00B95DF8" w:rsidRDefault="008C5680" w:rsidP="008C5680">
      <w:pPr>
        <w:rPr>
          <w:rFonts w:ascii="Comic Sans MS" w:hAnsi="Comic Sans MS"/>
          <w:b/>
          <w:sz w:val="28"/>
          <w:szCs w:val="28"/>
        </w:rPr>
      </w:pPr>
      <w:r>
        <w:rPr>
          <w:rFonts w:ascii="Comic Sans MS" w:hAnsi="Comic Sans MS"/>
        </w:rPr>
        <w:t xml:space="preserve">Happy New School Year All Stars and Families! We’ve had a busy fall in </w:t>
      </w:r>
      <w:r w:rsidR="00CF5581">
        <w:rPr>
          <w:rFonts w:ascii="Comic Sans MS" w:hAnsi="Comic Sans MS"/>
        </w:rPr>
        <w:t xml:space="preserve">the Library.  </w:t>
      </w:r>
      <w:r w:rsidRPr="00056C38">
        <w:rPr>
          <w:rFonts w:ascii="Comic Sans MS" w:hAnsi="Comic Sans MS"/>
        </w:rPr>
        <w:t>Here is what your children</w:t>
      </w:r>
      <w:r>
        <w:rPr>
          <w:rFonts w:ascii="Comic Sans MS" w:hAnsi="Comic Sans MS"/>
        </w:rPr>
        <w:t xml:space="preserve"> have been doing during First Quarter! </w:t>
      </w:r>
      <w:r>
        <w:rPr>
          <w:rFonts w:ascii="Comic Sans MS" w:hAnsi="Comic Sans MS"/>
        </w:rPr>
        <w:br/>
      </w:r>
      <w:r>
        <w:rPr>
          <w:rFonts w:ascii="Comic Sans MS" w:hAnsi="Comic Sans MS"/>
        </w:rPr>
        <w:br/>
      </w:r>
      <w:r w:rsidRPr="00D47E72">
        <w:rPr>
          <w:rFonts w:ascii="Comic Sans MS" w:hAnsi="Comic Sans MS"/>
          <w:b/>
          <w:noProof/>
          <w:sz w:val="28"/>
          <w:szCs w:val="28"/>
        </w:rPr>
        <w:drawing>
          <wp:inline distT="0" distB="0" distL="0" distR="0">
            <wp:extent cx="457200" cy="438150"/>
            <wp:effectExtent l="0" t="0" r="0" b="0"/>
            <wp:docPr id="7" name="Picture 7" descr="MM900041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041016[1]"/>
                    <pic:cNvPicPr>
                      <a:picLocks noChangeAspect="1" noChangeArrowheads="1" noCrop="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57200" cy="438150"/>
                    </a:xfrm>
                    <a:prstGeom prst="rect">
                      <a:avLst/>
                    </a:prstGeom>
                    <a:noFill/>
                    <a:ln>
                      <a:noFill/>
                    </a:ln>
                  </pic:spPr>
                </pic:pic>
              </a:graphicData>
            </a:graphic>
          </wp:inline>
        </w:drawing>
      </w:r>
      <w:r>
        <w:rPr>
          <w:rFonts w:ascii="Comic Sans MS" w:hAnsi="Comic Sans MS"/>
          <w:b/>
          <w:sz w:val="28"/>
          <w:szCs w:val="28"/>
        </w:rPr>
        <w:t xml:space="preserve"> </w:t>
      </w:r>
      <w:r w:rsidRPr="00B95DF8">
        <w:rPr>
          <w:rFonts w:ascii="Comic Sans MS" w:hAnsi="Comic Sans MS"/>
          <w:b/>
          <w:sz w:val="28"/>
          <w:szCs w:val="28"/>
        </w:rPr>
        <w:t xml:space="preserve">Fourth and Fifth Grade Activities: </w:t>
      </w:r>
    </w:p>
    <w:p w:rsidR="008C5680" w:rsidRDefault="008C5680" w:rsidP="008C5680">
      <w:pPr>
        <w:pStyle w:val="BodyText"/>
        <w:rPr>
          <w:rFonts w:ascii="Comic Sans MS" w:hAnsi="Comic Sans MS"/>
          <w:sz w:val="22"/>
          <w:szCs w:val="22"/>
        </w:rPr>
      </w:pPr>
      <w:r>
        <w:rPr>
          <w:rFonts w:ascii="Comic Sans MS" w:hAnsi="Comic Sans MS"/>
          <w:sz w:val="22"/>
          <w:szCs w:val="22"/>
        </w:rPr>
        <w:t xml:space="preserve">Fourth and fifth graders have been reviewing library rules and expectations, how to read the library schedule, take AR tests and read AR reports.   Fourth and fifth graders have also started reading the Maud Hart Lovelace nominated state books.  There are 10 books nominated by Minnesota teachers and librarians each year.  Students must read at least 3 nominated books by March 15th to vote for their favorite!  Fourth graders began learning about the genre of short stories with some fun spooky tales.  Fifth graders also read and discussed some spooky classic literature tales “The Legend of Sleepy Hallow” and “The Widow’s Broom” by Chris Van </w:t>
      </w:r>
      <w:proofErr w:type="spellStart"/>
      <w:r>
        <w:rPr>
          <w:rFonts w:ascii="Comic Sans MS" w:hAnsi="Comic Sans MS"/>
          <w:sz w:val="22"/>
          <w:szCs w:val="22"/>
        </w:rPr>
        <w:t>Allsburg</w:t>
      </w:r>
      <w:proofErr w:type="spellEnd"/>
      <w:r>
        <w:rPr>
          <w:rFonts w:ascii="Comic Sans MS" w:hAnsi="Comic Sans MS"/>
          <w:sz w:val="22"/>
          <w:szCs w:val="22"/>
        </w:rPr>
        <w:t xml:space="preserve">.  </w:t>
      </w:r>
    </w:p>
    <w:p w:rsidR="008C5680" w:rsidRPr="0074722B" w:rsidRDefault="008C5680" w:rsidP="008C5680">
      <w:pPr>
        <w:rPr>
          <w:rFonts w:ascii="Comic Sans MS" w:hAnsi="Comic Sans MS"/>
          <w:color w:val="000000"/>
        </w:rPr>
      </w:pPr>
    </w:p>
    <w:p w:rsidR="008C5680" w:rsidRPr="00B95DF8" w:rsidRDefault="008C5680" w:rsidP="008C5680">
      <w:pPr>
        <w:rPr>
          <w:rFonts w:ascii="Comic Sans MS" w:hAnsi="Comic Sans MS"/>
          <w:b/>
          <w:sz w:val="28"/>
          <w:szCs w:val="28"/>
        </w:rPr>
      </w:pPr>
      <w:r w:rsidRPr="00457AF4">
        <w:rPr>
          <w:rFonts w:ascii="Comic Sans MS" w:hAnsi="Comic Sans MS"/>
          <w:b/>
          <w:noProof/>
          <w:sz w:val="28"/>
          <w:szCs w:val="28"/>
        </w:rPr>
        <w:drawing>
          <wp:inline distT="0" distB="0" distL="0" distR="0">
            <wp:extent cx="457200" cy="390525"/>
            <wp:effectExtent l="0" t="0" r="0" b="9525"/>
            <wp:docPr id="6" name="Picture 6" descr="MC900383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816[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57200" cy="390525"/>
                    </a:xfrm>
                    <a:prstGeom prst="rect">
                      <a:avLst/>
                    </a:prstGeom>
                    <a:noFill/>
                    <a:ln>
                      <a:noFill/>
                    </a:ln>
                  </pic:spPr>
                </pic:pic>
              </a:graphicData>
            </a:graphic>
          </wp:inline>
        </w:drawing>
      </w:r>
      <w:r>
        <w:rPr>
          <w:rFonts w:ascii="Comic Sans MS" w:hAnsi="Comic Sans MS"/>
          <w:b/>
          <w:sz w:val="28"/>
          <w:szCs w:val="28"/>
        </w:rPr>
        <w:t xml:space="preserve"> </w:t>
      </w:r>
      <w:r w:rsidRPr="00B95DF8">
        <w:rPr>
          <w:rFonts w:ascii="Comic Sans MS" w:hAnsi="Comic Sans MS"/>
          <w:b/>
          <w:sz w:val="28"/>
          <w:szCs w:val="28"/>
        </w:rPr>
        <w:t>Third Grade Activities:</w:t>
      </w:r>
    </w:p>
    <w:p w:rsidR="008C5680" w:rsidRPr="008C5680" w:rsidRDefault="008C5680" w:rsidP="008C5680">
      <w:pPr>
        <w:pStyle w:val="BodyText"/>
        <w:rPr>
          <w:rFonts w:ascii="Comic Sans MS" w:hAnsi="Comic Sans MS"/>
          <w:sz w:val="22"/>
          <w:szCs w:val="22"/>
        </w:rPr>
      </w:pPr>
      <w:r>
        <w:rPr>
          <w:rFonts w:ascii="Comic Sans MS" w:hAnsi="Comic Sans MS"/>
          <w:sz w:val="22"/>
          <w:szCs w:val="22"/>
        </w:rPr>
        <w:t>Third g</w:t>
      </w:r>
      <w:r w:rsidRPr="00D10F6F">
        <w:rPr>
          <w:rFonts w:ascii="Comic Sans MS" w:hAnsi="Comic Sans MS"/>
          <w:sz w:val="22"/>
          <w:szCs w:val="22"/>
        </w:rPr>
        <w:t>raders are reading up a storm! We have gone over library rules, expectation</w:t>
      </w:r>
      <w:r>
        <w:rPr>
          <w:rFonts w:ascii="Comic Sans MS" w:hAnsi="Comic Sans MS"/>
          <w:sz w:val="22"/>
          <w:szCs w:val="22"/>
        </w:rPr>
        <w:t xml:space="preserve">s and procedures.  </w:t>
      </w:r>
      <w:r w:rsidRPr="00D10F6F">
        <w:rPr>
          <w:rFonts w:ascii="Comic Sans MS" w:hAnsi="Comic Sans MS"/>
          <w:sz w:val="22"/>
          <w:szCs w:val="22"/>
        </w:rPr>
        <w:t>We are getting so good</w:t>
      </w:r>
      <w:r>
        <w:t xml:space="preserve"> </w:t>
      </w:r>
      <w:r>
        <w:rPr>
          <w:rFonts w:ascii="Comic Sans MS" w:hAnsi="Comic Sans MS"/>
          <w:sz w:val="22"/>
          <w:szCs w:val="22"/>
        </w:rPr>
        <w:t xml:space="preserve">at using the library independently to find books to read for pleasure or for school assignments.  Third graders have also learned about the Millionaire’s Club and how to take AR tests. Finally, third graders were introduced to the Maud Hart Lovelace state book award nominees.  Students must read 3 nominated books by March 15th to participate in the statewide vote for their favorite book!    In the coming weeks Third graders will have a review of “Just Right Books” which assists them in finding a book that is right at their reading level- not too easy, not too hard- but just right for me!  </w:t>
      </w:r>
    </w:p>
    <w:p w:rsidR="008C5680" w:rsidRPr="00310910" w:rsidRDefault="008C5680" w:rsidP="008C5680">
      <w:pPr>
        <w:pStyle w:val="BodyText"/>
        <w:rPr>
          <w:rFonts w:ascii="Comic Sans MS" w:hAnsi="Comic Sans MS"/>
          <w:sz w:val="22"/>
          <w:szCs w:val="22"/>
        </w:rPr>
      </w:pPr>
    </w:p>
    <w:p w:rsidR="008C5680" w:rsidRPr="00B95DF8" w:rsidRDefault="008C5680" w:rsidP="008C5680">
      <w:pPr>
        <w:rPr>
          <w:rFonts w:ascii="Comic Sans MS" w:hAnsi="Comic Sans MS"/>
          <w:b/>
          <w:sz w:val="28"/>
          <w:szCs w:val="28"/>
        </w:rPr>
      </w:pPr>
      <w:r w:rsidRPr="00F76D5E">
        <w:rPr>
          <w:noProof/>
        </w:rPr>
        <w:drawing>
          <wp:inline distT="0" distB="0" distL="0" distR="0">
            <wp:extent cx="5715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571500" cy="457200"/>
                    </a:xfrm>
                    <a:prstGeom prst="rect">
                      <a:avLst/>
                    </a:prstGeom>
                    <a:noFill/>
                    <a:ln>
                      <a:noFill/>
                    </a:ln>
                  </pic:spPr>
                </pic:pic>
              </a:graphicData>
            </a:graphic>
          </wp:inline>
        </w:drawing>
      </w:r>
      <w:r>
        <w:t xml:space="preserve"> </w:t>
      </w:r>
      <w:r w:rsidRPr="00B95DF8">
        <w:rPr>
          <w:rFonts w:ascii="Comic Sans MS" w:hAnsi="Comic Sans MS"/>
          <w:b/>
          <w:sz w:val="28"/>
          <w:szCs w:val="28"/>
        </w:rPr>
        <w:t>Second Grade Activities:</w:t>
      </w:r>
    </w:p>
    <w:p w:rsidR="008C5680" w:rsidRDefault="008C5680" w:rsidP="008C5680">
      <w:pPr>
        <w:pStyle w:val="BodyText"/>
        <w:rPr>
          <w:rFonts w:ascii="Comic Sans MS" w:hAnsi="Comic Sans MS"/>
          <w:sz w:val="22"/>
          <w:szCs w:val="22"/>
        </w:rPr>
      </w:pPr>
      <w:r>
        <w:rPr>
          <w:rFonts w:ascii="Comic Sans MS" w:hAnsi="Comic Sans MS"/>
          <w:sz w:val="22"/>
          <w:szCs w:val="22"/>
        </w:rPr>
        <w:t xml:space="preserve">Second graders are super star readers!  We are reading and taking AR tests daily and getting very good at choosing books in our reading levels.   Second graders have reviewed library rules and expectations as well as proper book care.  We have read stories by many authors and will soon </w:t>
      </w:r>
      <w:r w:rsidR="00CF5581" w:rsidRPr="00B95DF8">
        <w:rPr>
          <w:rFonts w:ascii="Comic Sans MS" w:hAnsi="Comic Sans MS"/>
          <w:b/>
          <w:sz w:val="28"/>
          <w:szCs w:val="28"/>
        </w:rPr>
        <w:t xml:space="preserve">Media and Technology News Continued        </w:t>
      </w:r>
      <w:r w:rsidR="00CF5581">
        <w:rPr>
          <w:rFonts w:ascii="Comic Sans MS" w:hAnsi="Comic Sans MS"/>
          <w:b/>
          <w:sz w:val="28"/>
          <w:szCs w:val="28"/>
        </w:rPr>
        <w:t xml:space="preserve">                  Page 2</w:t>
      </w:r>
      <w:r w:rsidR="00CF5581">
        <w:rPr>
          <w:rFonts w:ascii="Comic Sans MS" w:hAnsi="Comic Sans MS"/>
          <w:sz w:val="22"/>
          <w:szCs w:val="22"/>
        </w:rPr>
        <w:br/>
      </w:r>
      <w:r>
        <w:rPr>
          <w:rFonts w:ascii="Comic Sans MS" w:hAnsi="Comic Sans MS"/>
          <w:sz w:val="22"/>
          <w:szCs w:val="22"/>
        </w:rPr>
        <w:t>start reviewing the difference between “fiction” and “non fiction” books and the terms, “author” and “illustrator” in the coming weeks.   We have read and discussed stories about going back to school, following the rules and stories about fall.  Second graders have been introduced to the new “Star of the North” State Picture Book Award. Together, we will read all 10 nominees before March 15</w:t>
      </w:r>
      <w:r w:rsidRPr="008C5680">
        <w:rPr>
          <w:rFonts w:ascii="Comic Sans MS" w:hAnsi="Comic Sans MS"/>
          <w:sz w:val="22"/>
          <w:szCs w:val="22"/>
          <w:vertAlign w:val="superscript"/>
        </w:rPr>
        <w:t>th</w:t>
      </w:r>
      <w:r>
        <w:rPr>
          <w:rFonts w:ascii="Comic Sans MS" w:hAnsi="Comic Sans MS"/>
          <w:sz w:val="22"/>
          <w:szCs w:val="22"/>
        </w:rPr>
        <w:t xml:space="preserve"> so we can vote for our favorite.</w:t>
      </w:r>
    </w:p>
    <w:p w:rsidR="008C5680" w:rsidRPr="005F540E" w:rsidRDefault="008C5680" w:rsidP="008C5680">
      <w:pPr>
        <w:pStyle w:val="BodyText"/>
        <w:rPr>
          <w:rFonts w:ascii="Comic Sans MS" w:hAnsi="Comic Sans MS"/>
          <w:sz w:val="22"/>
          <w:szCs w:val="22"/>
        </w:rPr>
      </w:pPr>
    </w:p>
    <w:p w:rsidR="008C5680" w:rsidRPr="00362D3A" w:rsidRDefault="008C5680" w:rsidP="008C5680">
      <w:pPr>
        <w:pStyle w:val="BodyText"/>
        <w:rPr>
          <w:rFonts w:ascii="Comic Sans MS" w:hAnsi="Comic Sans MS"/>
          <w:b/>
          <w:sz w:val="28"/>
          <w:szCs w:val="28"/>
        </w:rPr>
      </w:pPr>
      <w:r w:rsidRPr="00457AF4">
        <w:rPr>
          <w:rFonts w:ascii="Comic Sans MS" w:hAnsi="Comic Sans MS"/>
          <w:b/>
          <w:noProof/>
          <w:sz w:val="28"/>
          <w:szCs w:val="28"/>
        </w:rPr>
        <w:drawing>
          <wp:inline distT="0" distB="0" distL="0" distR="0">
            <wp:extent cx="571500" cy="381000"/>
            <wp:effectExtent l="0" t="0" r="0" b="0"/>
            <wp:docPr id="4" name="Picture 4" descr="MC900277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77188[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571500" cy="381000"/>
                    </a:xfrm>
                    <a:prstGeom prst="rect">
                      <a:avLst/>
                    </a:prstGeom>
                    <a:noFill/>
                    <a:ln>
                      <a:noFill/>
                    </a:ln>
                  </pic:spPr>
                </pic:pic>
              </a:graphicData>
            </a:graphic>
          </wp:inline>
        </w:drawing>
      </w:r>
      <w:r>
        <w:rPr>
          <w:rFonts w:ascii="Comic Sans MS" w:hAnsi="Comic Sans MS"/>
          <w:b/>
          <w:sz w:val="28"/>
          <w:szCs w:val="28"/>
        </w:rPr>
        <w:t xml:space="preserve"> </w:t>
      </w:r>
      <w:r w:rsidRPr="00B95DF8">
        <w:rPr>
          <w:rFonts w:ascii="Comic Sans MS" w:hAnsi="Comic Sans MS"/>
          <w:b/>
          <w:sz w:val="28"/>
          <w:szCs w:val="28"/>
        </w:rPr>
        <w:t>First Grade Activities:</w:t>
      </w:r>
      <w:r>
        <w:rPr>
          <w:rFonts w:ascii="Comic Sans MS" w:hAnsi="Comic Sans MS"/>
          <w:b/>
          <w:sz w:val="28"/>
          <w:szCs w:val="28"/>
        </w:rPr>
        <w:t xml:space="preserve">                                         </w:t>
      </w:r>
    </w:p>
    <w:p w:rsidR="008C5680" w:rsidRPr="0074722B" w:rsidRDefault="008C5680" w:rsidP="008C5680">
      <w:pPr>
        <w:rPr>
          <w:rFonts w:ascii="Comic Sans MS" w:hAnsi="Comic Sans MS"/>
        </w:rPr>
      </w:pPr>
      <w:r>
        <w:rPr>
          <w:rFonts w:ascii="Comic Sans MS" w:hAnsi="Comic Sans MS"/>
        </w:rPr>
        <w:t>Library time is a busy time for first graders.  Students are beginning to choose books from the reading level carts.  We started with checking out 1 book and quickly moved to checking out 2 book.  First graders have reviewed library rules and procedures and how to take care of all books in a “friendly and caring way!”  We have also read, shared and discussed stories about going to school, taking care of books, making friends and fall.  First graders were also introduced to the new “Star of the North” State Picture Book award and are excited to begin reading all 10 nominees.  In the next few weeks, it is possible that permission slips for takin</w:t>
      </w:r>
      <w:bookmarkStart w:id="0" w:name="_GoBack"/>
      <w:bookmarkEnd w:id="0"/>
      <w:r>
        <w:rPr>
          <w:rFonts w:ascii="Comic Sans MS" w:hAnsi="Comic Sans MS"/>
        </w:rPr>
        <w:t xml:space="preserve">g books home will be sent home with your child sometime in November or December.  The children must continue to show their teacher and Ms </w:t>
      </w:r>
      <w:proofErr w:type="spellStart"/>
      <w:r>
        <w:rPr>
          <w:rFonts w:ascii="Comic Sans MS" w:hAnsi="Comic Sans MS"/>
        </w:rPr>
        <w:t>Rusch</w:t>
      </w:r>
      <w:proofErr w:type="spellEnd"/>
      <w:r>
        <w:rPr>
          <w:rFonts w:ascii="Comic Sans MS" w:hAnsi="Comic Sans MS"/>
        </w:rPr>
        <w:t xml:space="preserve"> they can take care of books in their classrooms first.  Watch for more information about this possibility in the coming weeks! </w:t>
      </w:r>
    </w:p>
    <w:p w:rsidR="008C5680" w:rsidRDefault="008C5680" w:rsidP="008C5680">
      <w:pPr>
        <w:pStyle w:val="BodyText"/>
        <w:rPr>
          <w:rFonts w:ascii="Comic Sans MS" w:hAnsi="Comic Sans MS"/>
          <w:sz w:val="22"/>
          <w:szCs w:val="22"/>
        </w:rPr>
      </w:pPr>
    </w:p>
    <w:p w:rsidR="008C5680" w:rsidRPr="00B95DF8" w:rsidRDefault="008C5680" w:rsidP="008C5680">
      <w:pPr>
        <w:pStyle w:val="BodyText"/>
        <w:rPr>
          <w:rFonts w:ascii="Comic Sans MS" w:hAnsi="Comic Sans MS"/>
          <w:b/>
          <w:sz w:val="28"/>
          <w:szCs w:val="28"/>
        </w:rPr>
      </w:pPr>
      <w:r w:rsidRPr="00362D3A">
        <w:rPr>
          <w:rFonts w:ascii="Comic Sans MS" w:hAnsi="Comic Sans MS"/>
          <w:b/>
          <w:noProof/>
          <w:sz w:val="28"/>
          <w:szCs w:val="28"/>
        </w:rPr>
        <w:drawing>
          <wp:inline distT="0" distB="0" distL="0" distR="0">
            <wp:extent cx="571500" cy="504825"/>
            <wp:effectExtent l="0" t="0" r="0" b="9525"/>
            <wp:docPr id="3" name="Picture 3" descr="MC900232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32724[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571500" cy="504825"/>
                    </a:xfrm>
                    <a:prstGeom prst="rect">
                      <a:avLst/>
                    </a:prstGeom>
                    <a:noFill/>
                    <a:ln>
                      <a:noFill/>
                    </a:ln>
                  </pic:spPr>
                </pic:pic>
              </a:graphicData>
            </a:graphic>
          </wp:inline>
        </w:drawing>
      </w:r>
      <w:r>
        <w:rPr>
          <w:rFonts w:ascii="Comic Sans MS" w:hAnsi="Comic Sans MS"/>
          <w:b/>
          <w:sz w:val="28"/>
          <w:szCs w:val="28"/>
        </w:rPr>
        <w:t xml:space="preserve"> Kindergarten</w:t>
      </w:r>
      <w:r w:rsidRPr="00B95DF8">
        <w:rPr>
          <w:rFonts w:ascii="Comic Sans MS" w:hAnsi="Comic Sans MS"/>
          <w:b/>
          <w:sz w:val="28"/>
          <w:szCs w:val="28"/>
        </w:rPr>
        <w:t xml:space="preserve"> Activities:</w:t>
      </w:r>
      <w:r>
        <w:rPr>
          <w:rFonts w:ascii="Comic Sans MS" w:hAnsi="Comic Sans MS"/>
          <w:b/>
          <w:sz w:val="28"/>
          <w:szCs w:val="28"/>
        </w:rPr>
        <w:t xml:space="preserve">  </w:t>
      </w:r>
    </w:p>
    <w:p w:rsidR="008C5680" w:rsidRPr="00DA789C" w:rsidRDefault="008C5680" w:rsidP="008C5680">
      <w:pPr>
        <w:rPr>
          <w:rFonts w:ascii="Comic Sans MS" w:hAnsi="Comic Sans MS"/>
        </w:rPr>
      </w:pPr>
      <w:r>
        <w:rPr>
          <w:rFonts w:ascii="Comic Sans MS" w:hAnsi="Comic Sans MS"/>
        </w:rPr>
        <w:t xml:space="preserve">Welcome to JW Smith Library kindergarteners and families!  Wow! We have done so much in our library and are having so much fun with our books.  Kindergarteners have been learning about sharing and taking care of books in a “friendly and caring way.”  We know that we shouldn’t eat and read or leave our books on the floor.  We also know that the friendly way to turn the page of a book is by the top corner.  Ask your child to tell you about the “friendly and caring book rules”!  Kindergarteners are now checking out 1 paperback book to keep in their classroom.  During second quarter, we will move into the “big kid” picture books and will learn how to use a book stick to find our books.  After the holiday season, a permission slip will go home with your child regarding taking books home.  You and your child should read and talk about the letter together.  When a parent/guardian and your child sign the permission slip and bring it back to school, your child may start bringing their library book home to share with family!   Finally, kindergarteners have been reading and sharing stories about starting school and fall activities.  </w:t>
      </w:r>
    </w:p>
    <w:p w:rsidR="00CF5581" w:rsidRDefault="00CF5581" w:rsidP="008C5680">
      <w:pPr>
        <w:pStyle w:val="BodyText"/>
        <w:rPr>
          <w:rFonts w:ascii="Comic Sans MS" w:hAnsi="Comic Sans MS"/>
          <w:color w:val="000000"/>
          <w:sz w:val="22"/>
          <w:szCs w:val="22"/>
        </w:rPr>
      </w:pPr>
    </w:p>
    <w:p w:rsidR="00CF5581" w:rsidRDefault="00CF5581" w:rsidP="008C5680">
      <w:pPr>
        <w:pStyle w:val="BodyText"/>
        <w:rPr>
          <w:rFonts w:ascii="Comic Sans MS" w:hAnsi="Comic Sans MS"/>
          <w:color w:val="000000"/>
          <w:sz w:val="22"/>
          <w:szCs w:val="22"/>
        </w:rPr>
      </w:pPr>
    </w:p>
    <w:p w:rsidR="00CF5581" w:rsidRDefault="00CF5581" w:rsidP="008C5680">
      <w:pPr>
        <w:pStyle w:val="BodyText"/>
        <w:rPr>
          <w:rFonts w:ascii="Comic Sans MS" w:hAnsi="Comic Sans MS"/>
          <w:color w:val="000000"/>
          <w:sz w:val="22"/>
          <w:szCs w:val="22"/>
        </w:rPr>
      </w:pPr>
    </w:p>
    <w:p w:rsidR="008C5680" w:rsidRPr="00CF5581" w:rsidRDefault="00CF5581" w:rsidP="008C5680">
      <w:pPr>
        <w:pStyle w:val="BodyText"/>
        <w:rPr>
          <w:rFonts w:ascii="Comic Sans MS" w:hAnsi="Comic Sans MS"/>
          <w:b/>
          <w:sz w:val="28"/>
          <w:szCs w:val="28"/>
        </w:rPr>
      </w:pPr>
      <w:r w:rsidRPr="00B95DF8">
        <w:rPr>
          <w:rFonts w:ascii="Comic Sans MS" w:hAnsi="Comic Sans MS"/>
          <w:b/>
          <w:sz w:val="28"/>
          <w:szCs w:val="28"/>
        </w:rPr>
        <w:t xml:space="preserve">Media and Technology News Continued        </w:t>
      </w:r>
      <w:r>
        <w:rPr>
          <w:rFonts w:ascii="Comic Sans MS" w:hAnsi="Comic Sans MS"/>
          <w:b/>
          <w:sz w:val="28"/>
          <w:szCs w:val="28"/>
        </w:rPr>
        <w:t xml:space="preserve">                  Page 3</w:t>
      </w:r>
    </w:p>
    <w:p w:rsidR="008C5680" w:rsidRDefault="008C5680" w:rsidP="008C5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NewRomanPSMT"/>
          <w:lang w:bidi="en-US"/>
        </w:rPr>
      </w:pPr>
      <w:r w:rsidRPr="00457AF4">
        <w:rPr>
          <w:rFonts w:ascii="Comic Sans MS Bold" w:hAnsi="Comic Sans MS Bold" w:cs="TimesNewRomanPSMT"/>
          <w:b/>
          <w:noProof/>
          <w:sz w:val="28"/>
          <w:szCs w:val="24"/>
        </w:rPr>
        <w:drawing>
          <wp:inline distT="0" distB="0" distL="0" distR="0">
            <wp:extent cx="457200" cy="457200"/>
            <wp:effectExtent l="0" t="0" r="0" b="0"/>
            <wp:docPr id="8" name="Picture 8" descr="MC900382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2576[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omic Sans MS Bold" w:hAnsi="Comic Sans MS Bold" w:cs="TimesNewRomanPSMT"/>
          <w:b/>
          <w:sz w:val="28"/>
          <w:szCs w:val="24"/>
          <w:lang w:bidi="en-US"/>
        </w:rPr>
        <w:t xml:space="preserve"> Other Library News</w:t>
      </w:r>
      <w:r w:rsidRPr="007D5869">
        <w:rPr>
          <w:rFonts w:ascii="Comic Sans MS Bold" w:hAnsi="Comic Sans MS Bold" w:cs="TimesNewRomanPSMT"/>
          <w:b/>
          <w:sz w:val="28"/>
          <w:szCs w:val="24"/>
          <w:lang w:bidi="en-US"/>
        </w:rPr>
        <w:t>:</w:t>
      </w:r>
      <w:r>
        <w:rPr>
          <w:rFonts w:ascii="Comic Sans MS" w:hAnsi="Comic Sans MS" w:cs="TimesNewRomanPSMT"/>
          <w:b/>
          <w:szCs w:val="24"/>
          <w:lang w:bidi="en-US"/>
        </w:rPr>
        <w:t xml:space="preserve"> </w:t>
      </w:r>
    </w:p>
    <w:p w:rsidR="008C5680" w:rsidRPr="00DA789C" w:rsidRDefault="008C5680" w:rsidP="008C568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lang w:bidi="en-US"/>
        </w:rPr>
      </w:pPr>
      <w:r>
        <w:rPr>
          <w:rFonts w:ascii="Comic Sans MS" w:hAnsi="Comic Sans MS" w:cs="TimesNewRomanPSMT"/>
          <w:lang w:bidi="en-US"/>
        </w:rPr>
        <w:t xml:space="preserve">Lost library books- if your child has lost or damaged a library book a notice from the library will be sent home soon. Please help your child find their book at home (look in cars too!) and return it to school immediately.  A child with a lost or overdue book will not be allowed to check out until it is returned, paid for or other arrangements have been made with the library.  </w:t>
      </w:r>
    </w:p>
    <w:p w:rsidR="008C5680" w:rsidRDefault="008C5680" w:rsidP="008C568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lang w:bidi="en-US"/>
        </w:rPr>
      </w:pPr>
      <w:r>
        <w:rPr>
          <w:rFonts w:ascii="Comic Sans MS" w:hAnsi="Comic Sans MS" w:cs="TimesNewRomanPSMT"/>
          <w:lang w:bidi="en-US"/>
        </w:rPr>
        <w:t xml:space="preserve">All School Reading Goal: This year our all goal is to read at least 120,000,000 words together as a school.   We can use teamwork and positive encouragement with each other to reach our goal!  Check out the Reading Goal Poster in the library to track the progress all year!  </w:t>
      </w:r>
    </w:p>
    <w:p w:rsidR="00CF5581" w:rsidRDefault="008C5680" w:rsidP="008C568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lang w:bidi="en-US"/>
        </w:rPr>
      </w:pPr>
      <w:r>
        <w:rPr>
          <w:rFonts w:ascii="Comic Sans MS" w:hAnsi="Comic Sans MS" w:cs="TimesNewRomanPSMT"/>
          <w:lang w:bidi="en-US"/>
        </w:rPr>
        <w:t xml:space="preserve">Please keep reading!  Parents/Families, you are your child’s first teacher.  Let them see you reading every day.  Read together as a family- books, magazines, newspapers, billboards on the road while driving in the car provide opportunities for reading growth and learning for you and your child! </w:t>
      </w:r>
      <w:r w:rsidR="00CF5581">
        <w:rPr>
          <w:rFonts w:ascii="Comic Sans MS" w:hAnsi="Comic Sans MS" w:cs="TimesNewRomanPSMT"/>
          <w:lang w:bidi="en-US"/>
        </w:rPr>
        <w:t xml:space="preserve"> </w:t>
      </w:r>
    </w:p>
    <w:p w:rsidR="008C5680" w:rsidRPr="00CF5581" w:rsidRDefault="00CF5581" w:rsidP="00CF5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b/>
          <w:lang w:bidi="en-US"/>
        </w:rPr>
      </w:pPr>
      <w:r w:rsidRPr="00CF5581">
        <w:rPr>
          <w:rFonts w:ascii="Comic Sans MS" w:hAnsi="Comic Sans MS" w:cs="TimesNewRomanPSMT"/>
          <w:b/>
          <w:lang w:bidi="en-US"/>
        </w:rPr>
        <w:t>Here are a few EASY and FREE ideas to make reading a part of your family time!</w:t>
      </w:r>
    </w:p>
    <w:p w:rsidR="008C5680" w:rsidRPr="00CF5581" w:rsidRDefault="00CF5581" w:rsidP="008C5680">
      <w:pPr>
        <w:rPr>
          <w:rFonts w:ascii="Comic Sans MS Bold" w:hAnsi="Comic Sans MS Bold"/>
          <w:sz w:val="24"/>
          <w:szCs w:val="28"/>
        </w:rPr>
      </w:pPr>
      <w:r w:rsidRPr="00CF5581">
        <w:rPr>
          <w:rFonts w:ascii="Comic Sans MS Bold" w:hAnsi="Comic Sans MS Bold"/>
          <w:b/>
          <w:sz w:val="24"/>
          <w:szCs w:val="28"/>
        </w:rPr>
        <w:t>Read Bedtime Stories (chapter books too!)</w:t>
      </w:r>
      <w:r w:rsidRPr="00CF5581">
        <w:rPr>
          <w:rFonts w:ascii="Comic Sans MS Bold" w:hAnsi="Comic Sans MS Bold"/>
          <w:b/>
          <w:sz w:val="24"/>
          <w:szCs w:val="28"/>
        </w:rPr>
        <w:br/>
        <w:t>Play a board game</w:t>
      </w:r>
      <w:r w:rsidRPr="00CF5581">
        <w:rPr>
          <w:rFonts w:ascii="Comic Sans MS Bold" w:hAnsi="Comic Sans MS Bold"/>
          <w:b/>
          <w:sz w:val="24"/>
          <w:szCs w:val="28"/>
        </w:rPr>
        <w:br/>
        <w:t>Visit the public library</w:t>
      </w:r>
      <w:r w:rsidRPr="00CF5581">
        <w:rPr>
          <w:rFonts w:ascii="Comic Sans MS Bold" w:hAnsi="Comic Sans MS Bold"/>
          <w:b/>
          <w:sz w:val="24"/>
          <w:szCs w:val="28"/>
        </w:rPr>
        <w:br/>
        <w:t>Read a recipe and cook something yummy together</w:t>
      </w:r>
      <w:r w:rsidRPr="00CF5581">
        <w:rPr>
          <w:rFonts w:ascii="Comic Sans MS Bold" w:hAnsi="Comic Sans MS Bold"/>
          <w:b/>
          <w:sz w:val="24"/>
          <w:szCs w:val="28"/>
        </w:rPr>
        <w:br/>
        <w:t>Create a comfy reading space in your home</w:t>
      </w:r>
      <w:r w:rsidRPr="00CF5581">
        <w:rPr>
          <w:rFonts w:ascii="Comic Sans MS Bold" w:hAnsi="Comic Sans MS Bold"/>
          <w:b/>
          <w:sz w:val="24"/>
          <w:szCs w:val="28"/>
        </w:rPr>
        <w:br/>
      </w:r>
      <w:proofErr w:type="gramStart"/>
      <w:r w:rsidRPr="00CF5581">
        <w:rPr>
          <w:rFonts w:ascii="Comic Sans MS Bold" w:hAnsi="Comic Sans MS Bold"/>
          <w:b/>
          <w:sz w:val="24"/>
          <w:szCs w:val="28"/>
        </w:rPr>
        <w:t>Put</w:t>
      </w:r>
      <w:proofErr w:type="gramEnd"/>
      <w:r w:rsidRPr="00CF5581">
        <w:rPr>
          <w:rFonts w:ascii="Comic Sans MS Bold" w:hAnsi="Comic Sans MS Bold"/>
          <w:b/>
          <w:sz w:val="24"/>
          <w:szCs w:val="28"/>
        </w:rPr>
        <w:t xml:space="preserve"> your child in charge of reading the grocery list at the store</w:t>
      </w:r>
      <w:r w:rsidR="008C5680" w:rsidRPr="00CF5581">
        <w:rPr>
          <w:rFonts w:ascii="Comic Sans MS Bold" w:hAnsi="Comic Sans MS Bold"/>
          <w:b/>
          <w:sz w:val="24"/>
          <w:szCs w:val="28"/>
        </w:rPr>
        <w:br/>
      </w:r>
    </w:p>
    <w:p w:rsidR="00C054E9" w:rsidRDefault="00C054E9"/>
    <w:sectPr w:rsidR="00C054E9" w:rsidSect="008D52F6">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1A661A"/>
    <w:multiLevelType w:val="hybridMultilevel"/>
    <w:tmpl w:val="60762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C5680"/>
    <w:rsid w:val="00195E0C"/>
    <w:rsid w:val="008C5680"/>
    <w:rsid w:val="00C054E9"/>
    <w:rsid w:val="00C37A08"/>
    <w:rsid w:val="00CF5581"/>
    <w:rsid w:val="00DF2440"/>
    <w:rsid w:val="00EC24BF"/>
  </w:rsids>
  <m:mathPr>
    <m:mathFont m:val="Comic Sans MS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C5680"/>
    <w:rPr>
      <w:color w:val="0563C1" w:themeColor="hyperlink"/>
      <w:u w:val="single"/>
    </w:rPr>
  </w:style>
  <w:style w:type="paragraph" w:styleId="BodyText">
    <w:name w:val="Body Text"/>
    <w:basedOn w:val="Normal"/>
    <w:link w:val="BodyTextChar"/>
    <w:rsid w:val="008C5680"/>
    <w:pPr>
      <w:spacing w:after="120" w:line="22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C568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F558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hyperlink" Target="mailto:gretchen_rusch@bemidji.k12.mn.us" TargetMode="External"/><Relationship Id="rId8" Type="http://schemas.openxmlformats.org/officeDocument/2006/relationships/image" Target="media/image3.gif"/><Relationship Id="rId9" Type="http://schemas.openxmlformats.org/officeDocument/2006/relationships/image" Target="media/image4.wm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888</Words>
  <Characters>5064</Characters>
  <Application>Microsoft Word 12.0.0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dc:creator>
  <cp:keywords/>
  <dc:description/>
  <cp:lastModifiedBy>Brad Johnson</cp:lastModifiedBy>
  <cp:revision>4</cp:revision>
  <dcterms:created xsi:type="dcterms:W3CDTF">2017-11-02T16:07:00Z</dcterms:created>
  <dcterms:modified xsi:type="dcterms:W3CDTF">2017-11-06T14:18:00Z</dcterms:modified>
</cp:coreProperties>
</file>